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F36B3B" w:rsidRPr="00F36B3B">
        <w:rPr>
          <w:rFonts w:ascii="Verdana" w:hAnsi="Verdana"/>
          <w:b/>
          <w:sz w:val="22"/>
          <w:szCs w:val="22"/>
        </w:rPr>
        <w:t>Výměna kolejnic v úseku Ostrava Vítkovice - Odbočka Odra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6B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6B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  <w:rsid w:val="00F3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FA30853-6CDC-4B38-B343-C13EA52CA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2020-05-04T12:12:00Z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